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04" w:rsidRPr="00555404" w:rsidRDefault="00555404" w:rsidP="00555404">
      <w:pPr>
        <w:shd w:val="clear" w:color="auto" w:fill="FFFFFF"/>
        <w:spacing w:before="75" w:after="75" w:line="240" w:lineRule="auto"/>
        <w:outlineLvl w:val="0"/>
        <w:rPr>
          <w:rFonts w:ascii="Trebuchet MS" w:eastAsia="Times New Roman" w:hAnsi="Trebuchet MS" w:cs="Times New Roman"/>
          <w:b/>
          <w:bCs/>
          <w:color w:val="0A3348"/>
          <w:kern w:val="36"/>
          <w:sz w:val="36"/>
          <w:szCs w:val="36"/>
          <w:lang w:eastAsia="ru-RU"/>
        </w:rPr>
      </w:pPr>
      <w:r w:rsidRPr="00555404">
        <w:rPr>
          <w:rFonts w:ascii="Trebuchet MS" w:eastAsia="Times New Roman" w:hAnsi="Trebuchet MS" w:cs="Times New Roman"/>
          <w:b/>
          <w:bCs/>
          <w:color w:val="0A3348"/>
          <w:kern w:val="36"/>
          <w:sz w:val="36"/>
          <w:szCs w:val="36"/>
          <w:lang w:eastAsia="ru-RU"/>
        </w:rPr>
        <w:t>Образование</w:t>
      </w:r>
    </w:p>
    <w:p w:rsidR="00555404" w:rsidRPr="00555404" w:rsidRDefault="00555404" w:rsidP="0055540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2B23"/>
          <w:sz w:val="20"/>
          <w:szCs w:val="20"/>
          <w:lang w:eastAsia="ru-RU"/>
        </w:rPr>
      </w:pPr>
      <w:r w:rsidRPr="00555404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Форма обучения</w:t>
      </w:r>
      <w:r w:rsidRPr="00555404">
        <w:rPr>
          <w:rFonts w:ascii="Times New Roman" w:eastAsia="Times New Roman" w:hAnsi="Times New Roman" w:cs="Times New Roman"/>
          <w:color w:val="2F2B23"/>
          <w:sz w:val="20"/>
          <w:szCs w:val="20"/>
          <w:lang w:eastAsia="ru-RU"/>
        </w:rPr>
        <w:br/>
      </w:r>
      <w:r w:rsidRPr="00555404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Форма обучения в </w:t>
      </w:r>
      <w:hyperlink r:id="rId5" w:tgtFrame="_blank" w:history="1">
        <w:r w:rsidRPr="00555404">
          <w:rPr>
            <w:rFonts w:ascii="Tahoma" w:eastAsia="Times New Roman" w:hAnsi="Tahoma" w:cs="Tahoma"/>
            <w:color w:val="1FA0E0"/>
            <w:sz w:val="28"/>
            <w:szCs w:val="28"/>
            <w:lang w:eastAsia="ru-RU"/>
          </w:rPr>
          <w:t>Муниципальном казенном дошкольном образовательном учреждении «Детский сад №7 п. Первоавгустовский » Дмитриевского района Курской области</w:t>
        </w:r>
      </w:hyperlink>
      <w:r w:rsidRPr="00555404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— дневная, очная.</w:t>
      </w:r>
      <w:r w:rsidRPr="00555404">
        <w:rPr>
          <w:rFonts w:ascii="Tahoma" w:eastAsia="Times New Roman" w:hAnsi="Tahoma" w:cs="Tahoma"/>
          <w:color w:val="2F2B23"/>
          <w:sz w:val="20"/>
          <w:szCs w:val="20"/>
          <w:lang w:eastAsia="ru-RU"/>
        </w:rPr>
        <w:br/>
        <w:t> </w:t>
      </w:r>
    </w:p>
    <w:p w:rsidR="00555404" w:rsidRPr="00555404" w:rsidRDefault="00555404" w:rsidP="00555404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2F2B23"/>
          <w:sz w:val="20"/>
          <w:szCs w:val="20"/>
          <w:lang w:eastAsia="ru-RU"/>
        </w:rPr>
      </w:pPr>
      <w:r w:rsidRPr="00555404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Реализуемые уровни образования</w:t>
      </w:r>
      <w:r w:rsidRPr="00555404">
        <w:rPr>
          <w:rFonts w:ascii="Times New Roman" w:eastAsia="Times New Roman" w:hAnsi="Times New Roman" w:cs="Times New Roman"/>
          <w:color w:val="2F2B23"/>
          <w:sz w:val="20"/>
          <w:szCs w:val="20"/>
          <w:lang w:eastAsia="ru-RU"/>
        </w:rPr>
        <w:br/>
      </w:r>
      <w:r w:rsidRPr="00555404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Уровень общего образования – дошкольное образование.</w:t>
      </w:r>
      <w:r w:rsidRPr="00555404">
        <w:rPr>
          <w:rFonts w:ascii="Tahoma" w:eastAsia="Times New Roman" w:hAnsi="Tahoma" w:cs="Tahoma"/>
          <w:color w:val="2F2B23"/>
          <w:sz w:val="20"/>
          <w:szCs w:val="20"/>
          <w:lang w:eastAsia="ru-RU"/>
        </w:rPr>
        <w:br/>
        <w:t> </w:t>
      </w:r>
    </w:p>
    <w:p w:rsidR="00BB2CAA" w:rsidRDefault="00555404" w:rsidP="0055540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A0E0"/>
          <w:sz w:val="28"/>
          <w:szCs w:val="28"/>
          <w:lang w:eastAsia="ru-RU"/>
        </w:rPr>
      </w:pPr>
      <w:r w:rsidRPr="00555404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Численность обучающихся</w:t>
      </w:r>
      <w:r w:rsidRPr="00555404">
        <w:rPr>
          <w:rFonts w:ascii="Times New Roman" w:eastAsia="Times New Roman" w:hAnsi="Times New Roman" w:cs="Times New Roman"/>
          <w:color w:val="2F2B23"/>
          <w:sz w:val="20"/>
          <w:szCs w:val="20"/>
          <w:lang w:eastAsia="ru-RU"/>
        </w:rPr>
        <w:br/>
      </w:r>
      <w:r w:rsidRPr="00555404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Численность обучающихся (воспитанников) в </w:t>
      </w:r>
      <w:hyperlink r:id="rId6" w:tgtFrame="_blank" w:history="1">
        <w:r w:rsidRPr="00555404">
          <w:rPr>
            <w:rFonts w:ascii="Tahoma" w:eastAsia="Times New Roman" w:hAnsi="Tahoma" w:cs="Tahoma"/>
            <w:color w:val="1FA0E0"/>
            <w:sz w:val="28"/>
            <w:szCs w:val="28"/>
            <w:lang w:eastAsia="ru-RU"/>
          </w:rPr>
          <w:t>Муниципальном казенном дошкольном образовательном учреждении «Детский сад №7 п. Первоавгустовский» Дмитриевского района Курской области</w:t>
        </w:r>
      </w:hyperlink>
    </w:p>
    <w:p w:rsidR="00555404" w:rsidRDefault="00555404" w:rsidP="005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bookmarkStart w:id="0" w:name="_GoBack"/>
      <w:bookmarkEnd w:id="0"/>
      <w:r w:rsidRPr="00555404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  <w:r w:rsidR="00BB2CAA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на 01.09.2024 года –12</w:t>
      </w:r>
      <w:r w:rsidRPr="00555404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  </w:t>
      </w:r>
      <w:r w:rsidRPr="00555404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обучающихся.</w:t>
      </w:r>
    </w:p>
    <w:p w:rsidR="0067172D" w:rsidRPr="00555404" w:rsidRDefault="0067172D" w:rsidP="0055540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2B2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За счет бюджетных ассигнований местного  и  областного бюджета</w:t>
      </w:r>
    </w:p>
    <w:p w:rsidR="00555404" w:rsidRDefault="00555404" w:rsidP="0055540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F2B23"/>
          <w:sz w:val="30"/>
          <w:szCs w:val="30"/>
          <w:lang w:eastAsia="ru-RU"/>
        </w:rPr>
      </w:pPr>
      <w:r w:rsidRPr="00555404">
        <w:rPr>
          <w:rFonts w:ascii="Times New Roman" w:eastAsia="Times New Roman" w:hAnsi="Times New Roman" w:cs="Times New Roman"/>
          <w:b/>
          <w:bCs/>
          <w:color w:val="696969"/>
          <w:sz w:val="30"/>
          <w:szCs w:val="30"/>
          <w:lang w:eastAsia="ru-RU"/>
        </w:rPr>
        <w:t>Численность обучающихся, являющихся иност</w:t>
      </w:r>
      <w:r w:rsidR="00BB2CAA">
        <w:rPr>
          <w:rFonts w:ascii="Times New Roman" w:eastAsia="Times New Roman" w:hAnsi="Times New Roman" w:cs="Times New Roman"/>
          <w:b/>
          <w:bCs/>
          <w:color w:val="696969"/>
          <w:sz w:val="30"/>
          <w:szCs w:val="30"/>
          <w:lang w:eastAsia="ru-RU"/>
        </w:rPr>
        <w:t>ранными гражданами на 01.09.2024</w:t>
      </w:r>
      <w:r w:rsidRPr="00555404">
        <w:rPr>
          <w:rFonts w:ascii="Times New Roman" w:eastAsia="Times New Roman" w:hAnsi="Times New Roman" w:cs="Times New Roman"/>
          <w:b/>
          <w:bCs/>
          <w:color w:val="696969"/>
          <w:sz w:val="30"/>
          <w:szCs w:val="30"/>
          <w:lang w:eastAsia="ru-RU"/>
        </w:rPr>
        <w:t> года</w:t>
      </w:r>
      <w:r w:rsidRPr="00555404">
        <w:rPr>
          <w:rFonts w:ascii="Times New Roman" w:eastAsia="Times New Roman" w:hAnsi="Times New Roman" w:cs="Times New Roman"/>
          <w:color w:val="2F2B23"/>
          <w:sz w:val="30"/>
          <w:szCs w:val="30"/>
          <w:lang w:eastAsia="ru-RU"/>
        </w:rPr>
        <w:t> — 0 обучающихся.</w:t>
      </w:r>
    </w:p>
    <w:p w:rsidR="0067172D" w:rsidRPr="00555404" w:rsidRDefault="0067172D" w:rsidP="00555404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2F2B23"/>
          <w:sz w:val="20"/>
          <w:szCs w:val="20"/>
          <w:lang w:eastAsia="ru-RU"/>
        </w:rPr>
      </w:pPr>
    </w:p>
    <w:p w:rsidR="00555404" w:rsidRPr="00555404" w:rsidRDefault="00555404" w:rsidP="00555404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2F2B23"/>
          <w:sz w:val="20"/>
          <w:szCs w:val="20"/>
          <w:lang w:eastAsia="ru-RU"/>
        </w:rPr>
      </w:pPr>
      <w:r w:rsidRPr="00555404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Срок обучения</w:t>
      </w:r>
      <w:r w:rsidRPr="00555404">
        <w:rPr>
          <w:rFonts w:ascii="Times New Roman" w:eastAsia="Times New Roman" w:hAnsi="Times New Roman" w:cs="Times New Roman"/>
          <w:color w:val="2F2B23"/>
          <w:sz w:val="20"/>
          <w:szCs w:val="20"/>
          <w:lang w:eastAsia="ru-RU"/>
        </w:rPr>
        <w:br/>
      </w:r>
      <w:r w:rsidRPr="00555404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Срок обучения по основной образовательной программе дошкольного</w:t>
      </w:r>
      <w:r w:rsidRPr="00555404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образования – 5 лет.</w:t>
      </w:r>
      <w:r w:rsidRPr="00555404">
        <w:rPr>
          <w:rFonts w:ascii="Tahoma" w:eastAsia="Times New Roman" w:hAnsi="Tahoma" w:cs="Tahoma"/>
          <w:color w:val="2F2B23"/>
          <w:sz w:val="20"/>
          <w:szCs w:val="20"/>
          <w:lang w:eastAsia="ru-RU"/>
        </w:rPr>
        <w:br/>
        <w:t> </w:t>
      </w:r>
    </w:p>
    <w:p w:rsidR="00511DBD" w:rsidRDefault="0067172D">
      <w:r>
        <w:rPr>
          <w:rStyle w:val="a3"/>
          <w:color w:val="5A5A5A"/>
          <w:sz w:val="28"/>
          <w:szCs w:val="28"/>
          <w:shd w:val="clear" w:color="auto" w:fill="FFFFFF"/>
        </w:rPr>
        <w:t>Язык обучения</w:t>
      </w:r>
      <w:r>
        <w:rPr>
          <w:color w:val="5A5A5A"/>
          <w:sz w:val="28"/>
          <w:szCs w:val="28"/>
          <w:shd w:val="clear" w:color="auto" w:fill="FFFFFF"/>
        </w:rPr>
        <w:t> — русский</w:t>
      </w:r>
    </w:p>
    <w:sectPr w:rsidR="0051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04"/>
    <w:rsid w:val="00511DBD"/>
    <w:rsid w:val="00555404"/>
    <w:rsid w:val="0067172D"/>
    <w:rsid w:val="00BB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17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17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us.gov.ru/pub/info-card/79048" TargetMode="External"/><Relationship Id="rId5" Type="http://schemas.openxmlformats.org/officeDocument/2006/relationships/hyperlink" Target="http://bus.gov.ru/pub/info-card/790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2023-11-03T11:11:00Z</dcterms:created>
  <dcterms:modified xsi:type="dcterms:W3CDTF">2024-09-20T07:57:00Z</dcterms:modified>
</cp:coreProperties>
</file>